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A1C3B" w14:textId="7BA58C72" w:rsidR="003A053C" w:rsidRPr="006E0246" w:rsidRDefault="00143B0B" w:rsidP="008830E5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0" o:title=""/>
            <w10:wrap type="topAndBottom"/>
          </v:shape>
          <o:OLEObject Type="Embed" ProgID="Word.Picture.8" ShapeID="_x0000_s1026" DrawAspect="Content" ObjectID="_1743438302" r:id="rId11"/>
        </w:object>
      </w:r>
    </w:p>
    <w:p w14:paraId="2AF9DD80" w14:textId="0A4E5F2A" w:rsidR="003A053C" w:rsidRPr="006E0246" w:rsidRDefault="003A053C" w:rsidP="008830E5">
      <w:pPr>
        <w:pStyle w:val="Zakladnystyl"/>
        <w:rPr>
          <w:sz w:val="24"/>
          <w:szCs w:val="24"/>
        </w:rPr>
      </w:pPr>
    </w:p>
    <w:p w14:paraId="4EB337B7" w14:textId="77777777" w:rsidR="003A053C" w:rsidRPr="006E0246" w:rsidRDefault="003A053C" w:rsidP="008830E5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 xml:space="preserve">Návrh </w:t>
      </w:r>
    </w:p>
    <w:p w14:paraId="4C6D3482" w14:textId="77777777" w:rsidR="003A053C" w:rsidRPr="006E0246" w:rsidRDefault="003A053C" w:rsidP="008830E5">
      <w:pPr>
        <w:pStyle w:val="Zakladnystyl"/>
        <w:jc w:val="center"/>
        <w:rPr>
          <w:sz w:val="24"/>
          <w:szCs w:val="24"/>
        </w:rPr>
      </w:pPr>
    </w:p>
    <w:p w14:paraId="14842E94" w14:textId="77777777" w:rsidR="003A053C" w:rsidRPr="006E0246" w:rsidRDefault="003A053C" w:rsidP="008830E5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UZNESENIE VLÁDY SLOVENSKEJ REPUBLIKY</w:t>
      </w:r>
    </w:p>
    <w:p w14:paraId="2DFBA4F4" w14:textId="77777777" w:rsidR="003A053C" w:rsidRPr="006E0246" w:rsidRDefault="003A053C" w:rsidP="008830E5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6E0246" w:rsidRDefault="003A053C" w:rsidP="008830E5">
      <w:pPr>
        <w:pStyle w:val="Zakladnystyl"/>
        <w:jc w:val="center"/>
        <w:rPr>
          <w:bCs/>
          <w:sz w:val="24"/>
          <w:szCs w:val="24"/>
        </w:rPr>
      </w:pPr>
      <w:r w:rsidRPr="006E0246">
        <w:rPr>
          <w:bCs/>
          <w:sz w:val="24"/>
          <w:szCs w:val="24"/>
        </w:rPr>
        <w:t>č. ....</w:t>
      </w:r>
    </w:p>
    <w:p w14:paraId="109EC48C" w14:textId="77777777" w:rsidR="003A053C" w:rsidRPr="006E0246" w:rsidRDefault="003A053C" w:rsidP="008830E5">
      <w:pPr>
        <w:pStyle w:val="Zakladnystyl"/>
        <w:jc w:val="center"/>
        <w:rPr>
          <w:sz w:val="24"/>
          <w:szCs w:val="24"/>
        </w:rPr>
      </w:pPr>
      <w:r w:rsidRPr="006E0246">
        <w:rPr>
          <w:sz w:val="24"/>
          <w:szCs w:val="24"/>
        </w:rPr>
        <w:t>z ...................</w:t>
      </w:r>
      <w:r w:rsidR="00791D80" w:rsidRPr="006E0246">
        <w:rPr>
          <w:sz w:val="24"/>
          <w:szCs w:val="24"/>
        </w:rPr>
        <w:t xml:space="preserve"> </w:t>
      </w:r>
      <w:r w:rsidRPr="006E0246">
        <w:rPr>
          <w:sz w:val="24"/>
          <w:szCs w:val="24"/>
        </w:rPr>
        <w:t xml:space="preserve"> </w:t>
      </w:r>
    </w:p>
    <w:p w14:paraId="35E6F4EB" w14:textId="77777777" w:rsidR="003A053C" w:rsidRPr="006E0246" w:rsidRDefault="003A053C" w:rsidP="008830E5">
      <w:pPr>
        <w:pStyle w:val="Zakladnystyl"/>
        <w:jc w:val="center"/>
        <w:rPr>
          <w:sz w:val="24"/>
          <w:szCs w:val="24"/>
        </w:rPr>
      </w:pPr>
    </w:p>
    <w:p w14:paraId="784EAED7" w14:textId="0589D544" w:rsidR="00BD124E" w:rsidRPr="006D2E03" w:rsidRDefault="008E7B14" w:rsidP="008830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> </w:t>
      </w:r>
      <w:bookmarkStart w:id="0" w:name="_Hlk128654422"/>
      <w:r w:rsidR="00660F3D">
        <w:rPr>
          <w:rFonts w:ascii="Times New Roman" w:hAnsi="Times New Roman" w:cs="Times New Roman"/>
          <w:b/>
          <w:sz w:val="24"/>
          <w:szCs w:val="24"/>
        </w:rPr>
        <w:t xml:space="preserve">návrhu </w:t>
      </w:r>
      <w:r w:rsidR="00547FC1">
        <w:rPr>
          <w:rFonts w:ascii="Times New Roman" w:hAnsi="Times New Roman" w:cs="Times New Roman"/>
          <w:b/>
          <w:sz w:val="24"/>
          <w:szCs w:val="24"/>
        </w:rPr>
        <w:t xml:space="preserve">zmeny </w:t>
      </w:r>
      <w:r w:rsidR="00547FC1" w:rsidRPr="00547FC1">
        <w:rPr>
          <w:rFonts w:ascii="Times New Roman" w:hAnsi="Times New Roman" w:cs="Times New Roman"/>
          <w:b/>
          <w:sz w:val="24"/>
          <w:szCs w:val="24"/>
        </w:rPr>
        <w:t>Plánu obnovy a odolnosti Slovenskej republiky</w:t>
      </w:r>
      <w:bookmarkEnd w:id="0"/>
    </w:p>
    <w:p w14:paraId="7D965547" w14:textId="77777777" w:rsidR="00BD124E" w:rsidRPr="006E0246" w:rsidRDefault="00BD124E" w:rsidP="008830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8830E5">
            <w:pPr>
              <w:pStyle w:val="Zakladnystyl"/>
              <w:rPr>
                <w:sz w:val="24"/>
                <w:szCs w:val="24"/>
              </w:rPr>
            </w:pPr>
          </w:p>
          <w:p w14:paraId="7877345D" w14:textId="356F8BAB" w:rsidR="003A053C" w:rsidRPr="006E0246" w:rsidRDefault="003A053C" w:rsidP="008830E5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  <w:r w:rsidR="00A550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0BF911D7" w:rsidR="003A053C" w:rsidRPr="00A550D1" w:rsidRDefault="00A67D37" w:rsidP="008830E5">
            <w:pPr>
              <w:ind w:left="7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7D37">
              <w:rPr>
                <w:rFonts w:ascii="Times New Roman" w:hAnsi="Times New Roman" w:cs="Times New Roman"/>
                <w:sz w:val="24"/>
                <w:szCs w:val="24"/>
              </w:rPr>
              <w:t>4056</w:t>
            </w:r>
            <w:r w:rsidR="00A550D1" w:rsidRPr="00A67D37">
              <w:rPr>
                <w:rFonts w:ascii="Times New Roman" w:hAnsi="Times New Roman" w:cs="Times New Roman"/>
                <w:sz w:val="24"/>
                <w:szCs w:val="24"/>
              </w:rPr>
              <w:t>/2023/SPO</w:t>
            </w:r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8830E5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6E0246" w:rsidRDefault="001F602D" w:rsidP="008830E5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6D2E03">
              <w:rPr>
                <w:sz w:val="24"/>
                <w:szCs w:val="24"/>
              </w:rPr>
              <w:t>edúci Úradu</w:t>
            </w:r>
            <w:r w:rsidR="00AB0356">
              <w:rPr>
                <w:sz w:val="24"/>
                <w:szCs w:val="24"/>
              </w:rPr>
              <w:t xml:space="preserve"> vlády Slovenskej republiky</w:t>
            </w:r>
            <w:r w:rsidR="003A053C" w:rsidRPr="006E0246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8830E5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8830E5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8830E5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8830E5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8830E5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B7989F4" w14:textId="4949438E" w:rsidR="00BD124E" w:rsidRDefault="0027368E" w:rsidP="008830E5">
      <w:pPr>
        <w:spacing w:before="0"/>
        <w:ind w:left="1410" w:hanging="870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 xml:space="preserve">A.1 </w:t>
      </w:r>
      <w:r>
        <w:rPr>
          <w:rFonts w:ascii="Times New Roman" w:hAnsi="Times New Roman" w:cs="Times New Roman"/>
          <w:sz w:val="24"/>
          <w:szCs w:val="24"/>
        </w:rPr>
        <w:tab/>
      </w:r>
      <w:r w:rsidR="00FC08BA">
        <w:rPr>
          <w:rFonts w:ascii="Times New Roman" w:hAnsi="Times New Roman" w:cs="Times New Roman"/>
          <w:sz w:val="24"/>
          <w:szCs w:val="24"/>
        </w:rPr>
        <w:t xml:space="preserve">návrh </w:t>
      </w:r>
      <w:r w:rsidR="00547FC1" w:rsidRPr="00547FC1">
        <w:rPr>
          <w:rFonts w:ascii="Times New Roman" w:hAnsi="Times New Roman" w:cs="Times New Roman"/>
          <w:sz w:val="24"/>
          <w:szCs w:val="24"/>
          <w:lang w:eastAsia="cs-CZ"/>
        </w:rPr>
        <w:t>zmen</w:t>
      </w:r>
      <w:r w:rsidR="00FC08BA">
        <w:rPr>
          <w:rFonts w:ascii="Times New Roman" w:hAnsi="Times New Roman" w:cs="Times New Roman"/>
          <w:sz w:val="24"/>
          <w:szCs w:val="24"/>
          <w:lang w:eastAsia="cs-CZ"/>
        </w:rPr>
        <w:t>y</w:t>
      </w:r>
      <w:r w:rsidR="00547FC1" w:rsidRPr="00547FC1">
        <w:rPr>
          <w:rFonts w:ascii="Times New Roman" w:hAnsi="Times New Roman" w:cs="Times New Roman"/>
          <w:sz w:val="24"/>
          <w:szCs w:val="24"/>
          <w:lang w:eastAsia="cs-CZ"/>
        </w:rPr>
        <w:t xml:space="preserve"> Plánu obnovy a odolnosti Slovenskej republiky</w:t>
      </w:r>
      <w:r w:rsidR="001D6ABE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14:paraId="2A97C0C4" w14:textId="77777777" w:rsidR="002C0348" w:rsidRPr="001D6ABE" w:rsidRDefault="002C0348" w:rsidP="008830E5">
      <w:pPr>
        <w:spacing w:before="0"/>
        <w:ind w:left="1410" w:hanging="87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185FD0D4" w14:textId="77777777" w:rsidR="003A053C" w:rsidRPr="006E0246" w:rsidRDefault="003A053C" w:rsidP="008830E5">
      <w:pPr>
        <w:spacing w:before="0"/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6E13D055" w14:textId="45672E58" w:rsidR="00660F3D" w:rsidRDefault="003A053C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 w:rsidR="00F01766">
        <w:rPr>
          <w:rFonts w:ascii="Times New Roman" w:hAnsi="Times New Roman"/>
          <w:kern w:val="32"/>
        </w:rPr>
        <w:t>ukladá</w:t>
      </w:r>
    </w:p>
    <w:p w14:paraId="016B296A" w14:textId="77777777" w:rsidR="00660F3D" w:rsidRDefault="00660F3D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25A4E725" w14:textId="7429125C" w:rsidR="003A053C" w:rsidRDefault="00660F3D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32"/>
        </w:rPr>
        <w:tab/>
      </w:r>
      <w:r w:rsidR="00455088">
        <w:rPr>
          <w:rFonts w:ascii="Times New Roman" w:hAnsi="Times New Roman"/>
        </w:rPr>
        <w:t>v</w:t>
      </w:r>
      <w:r w:rsidR="00F01766">
        <w:rPr>
          <w:rFonts w:ascii="Times New Roman" w:hAnsi="Times New Roman"/>
        </w:rPr>
        <w:t>edúcemu Úradu vlády Slovenskej republiky</w:t>
      </w:r>
    </w:p>
    <w:p w14:paraId="2BC48597" w14:textId="77777777" w:rsidR="00F31684" w:rsidRPr="00660F3D" w:rsidRDefault="00F31684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42442EA3" w14:textId="7C96E0E9" w:rsidR="003A053C" w:rsidRDefault="003A053C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="00B86C47"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>predložiť</w:t>
      </w:r>
      <w:r w:rsidR="00F01766" w:rsidRPr="00F01766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FC347F" w:rsidRPr="00FC347F">
        <w:rPr>
          <w:rFonts w:ascii="Times New Roman" w:hAnsi="Times New Roman" w:cs="Times New Roman"/>
          <w:sz w:val="24"/>
          <w:szCs w:val="24"/>
          <w:lang w:eastAsia="cs-CZ"/>
        </w:rPr>
        <w:t>zmen</w:t>
      </w:r>
      <w:r w:rsidR="00FC08BA">
        <w:rPr>
          <w:rFonts w:ascii="Times New Roman" w:hAnsi="Times New Roman" w:cs="Times New Roman"/>
          <w:sz w:val="24"/>
          <w:szCs w:val="24"/>
          <w:lang w:eastAsia="cs-CZ"/>
        </w:rPr>
        <w:t>u</w:t>
      </w:r>
      <w:r w:rsidR="00FC347F" w:rsidRPr="00FC347F">
        <w:rPr>
          <w:rFonts w:ascii="Times New Roman" w:hAnsi="Times New Roman" w:cs="Times New Roman"/>
          <w:sz w:val="24"/>
          <w:szCs w:val="24"/>
          <w:lang w:eastAsia="cs-CZ"/>
        </w:rPr>
        <w:t xml:space="preserve"> Plánu obnovy a odolnosti Slovenskej republiky</w:t>
      </w:r>
      <w:r w:rsidR="00FC347F">
        <w:rPr>
          <w:rFonts w:ascii="Times New Roman" w:hAnsi="Times New Roman" w:cs="Times New Roman"/>
          <w:sz w:val="24"/>
          <w:szCs w:val="24"/>
          <w:lang w:eastAsia="cs-CZ"/>
        </w:rPr>
        <w:t xml:space="preserve"> Európskej komisii na proces formálneho schvaľovania</w:t>
      </w:r>
    </w:p>
    <w:p w14:paraId="6285977C" w14:textId="77777777" w:rsidR="00F01766" w:rsidRDefault="00F01766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73CA807" w14:textId="512230EE" w:rsidR="00F01766" w:rsidRPr="00F01766" w:rsidRDefault="00F01766" w:rsidP="008830E5">
      <w:pPr>
        <w:spacing w:before="0"/>
        <w:ind w:left="1170" w:firstLine="0"/>
        <w:rPr>
          <w:rFonts w:ascii="Times New Roman" w:hAnsi="Times New Roman" w:cs="Times New Roman"/>
          <w:i/>
          <w:iCs/>
          <w:sz w:val="24"/>
          <w:szCs w:val="24"/>
          <w:lang w:eastAsia="cs-CZ"/>
        </w:rPr>
      </w:pPr>
      <w:r w:rsidRPr="009A6D92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do </w:t>
      </w:r>
      <w:r w:rsidR="00A67D37" w:rsidRPr="009A6D92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30.4.</w:t>
      </w:r>
      <w:r w:rsidRPr="009A6D92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202</w:t>
      </w:r>
      <w:r w:rsidR="00FC347F" w:rsidRPr="009A6D92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3</w:t>
      </w:r>
    </w:p>
    <w:p w14:paraId="4CBE05E5" w14:textId="77777777" w:rsidR="003A053C" w:rsidRPr="006E0246" w:rsidRDefault="003A053C" w:rsidP="008830E5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6D97ED36" w14:textId="07AD9AD5" w:rsidR="00D764E7" w:rsidRDefault="00D764E7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C</w:t>
      </w:r>
      <w:r w:rsidRPr="006E0246">
        <w:rPr>
          <w:rFonts w:ascii="Times New Roman" w:hAnsi="Times New Roman"/>
          <w:kern w:val="32"/>
        </w:rPr>
        <w:t>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určuje</w:t>
      </w:r>
    </w:p>
    <w:p w14:paraId="78742055" w14:textId="77777777" w:rsidR="00D764E7" w:rsidRDefault="00D764E7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7347CBC1" w14:textId="77777777" w:rsidR="00D764E7" w:rsidRPr="00660F3D" w:rsidRDefault="00D764E7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24609CDB" w14:textId="18953A96" w:rsidR="00D764E7" w:rsidRPr="00DE6259" w:rsidRDefault="00D764E7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C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.1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Ministerstvo </w:t>
      </w:r>
      <w:r w:rsidR="00E50C35" w:rsidRPr="00DE6259">
        <w:rPr>
          <w:rFonts w:ascii="Times New Roman" w:hAnsi="Times New Roman" w:cs="Times New Roman"/>
          <w:sz w:val="24"/>
          <w:szCs w:val="24"/>
          <w:lang w:eastAsia="cs-CZ"/>
        </w:rPr>
        <w:t>hospodárstva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SR ako vykonávateľa investícií a reforiem pre časti </w:t>
      </w:r>
      <w:r w:rsidR="00A67D37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kapitoly </w:t>
      </w:r>
      <w:proofErr w:type="spellStart"/>
      <w:r w:rsidR="00A67D37" w:rsidRPr="00DE6259">
        <w:rPr>
          <w:rFonts w:ascii="Times New Roman" w:hAnsi="Times New Roman" w:cs="Times New Roman"/>
          <w:sz w:val="24"/>
          <w:szCs w:val="24"/>
          <w:lang w:eastAsia="cs-CZ"/>
        </w:rPr>
        <w:t>REPowerEU</w:t>
      </w:r>
      <w:proofErr w:type="spellEnd"/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AD716C" w:rsidRPr="00DE6259">
        <w:rPr>
          <w:rFonts w:ascii="Times New Roman" w:hAnsi="Times New Roman" w:cs="Times New Roman"/>
          <w:sz w:val="24"/>
          <w:szCs w:val="24"/>
          <w:lang w:eastAsia="cs-CZ"/>
        </w:rPr>
        <w:t>(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r</w:t>
      </w:r>
      <w:r w:rsidR="005E454F" w:rsidRPr="00DE6259">
        <w:rPr>
          <w:rFonts w:ascii="Times New Roman" w:hAnsi="Times New Roman" w:cs="Times New Roman"/>
          <w:sz w:val="24"/>
          <w:szCs w:val="24"/>
          <w:lang w:eastAsia="cs-CZ"/>
        </w:rPr>
        <w:t>eform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y</w:t>
      </w:r>
      <w:r w:rsidR="00DC4A1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„</w:t>
      </w:r>
      <w:r w:rsidR="00DC4A1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zelenej transformácie v oblasti OZE“</w:t>
      </w:r>
      <w:r w:rsidR="005E454F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a investícií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„</w:t>
      </w:r>
      <w:r w:rsidR="00D72E7D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Modernizácia a digitalizácia prenosovej sústavy a distribučných sústav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“ 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a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D72E7D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8075F0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Z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lepšeni</w:t>
      </w:r>
      <w:r w:rsidR="008075F0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e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energetickej hospodárnosti a </w:t>
      </w:r>
      <w:r w:rsidR="00DE625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efektívnosti štátnych budov 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("</w:t>
      </w:r>
      <w:r w:rsidR="00AA56F7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Rýchle opatrenia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"</w:t>
      </w:r>
      <w:r w:rsidR="00B94D6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)</w:t>
      </w:r>
      <w:r w:rsid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)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>Plánu obnovy a odolnosti Slovenskej republiky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7F3C2B74" w14:textId="2321E5C8" w:rsidR="00AA56F7" w:rsidRPr="00DE6259" w:rsidRDefault="00E50C35" w:rsidP="008830E5">
      <w:pPr>
        <w:tabs>
          <w:tab w:val="left" w:pos="1370"/>
        </w:tabs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A24967" w:rsidRPr="00DE6259">
        <w:rPr>
          <w:rFonts w:ascii="Times New Roman" w:hAnsi="Times New Roman" w:cs="Times New Roman"/>
          <w:sz w:val="24"/>
          <w:szCs w:val="24"/>
          <w:lang w:eastAsia="cs-CZ"/>
        </w:rPr>
        <w:tab/>
      </w:r>
    </w:p>
    <w:p w14:paraId="12CCC4B7" w14:textId="2D0A3991" w:rsidR="00D764E7" w:rsidRPr="00DE6259" w:rsidRDefault="00D764E7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C.2 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Ministerstvo </w:t>
      </w:r>
      <w:r w:rsidR="00E50C35" w:rsidRPr="00DE6259">
        <w:rPr>
          <w:rFonts w:ascii="Times New Roman" w:hAnsi="Times New Roman" w:cs="Times New Roman"/>
          <w:sz w:val="24"/>
          <w:szCs w:val="24"/>
          <w:lang w:eastAsia="cs-CZ"/>
        </w:rPr>
        <w:t>životného prostredia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SR ako vykonávateľa investícií a reforiem pre časti </w:t>
      </w:r>
      <w:r w:rsidR="00A67D37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kapitoly </w:t>
      </w:r>
      <w:proofErr w:type="spellStart"/>
      <w:r w:rsidR="00A67D37" w:rsidRPr="00DE6259">
        <w:rPr>
          <w:rFonts w:ascii="Times New Roman" w:hAnsi="Times New Roman" w:cs="Times New Roman"/>
          <w:sz w:val="24"/>
          <w:szCs w:val="24"/>
          <w:lang w:eastAsia="cs-CZ"/>
        </w:rPr>
        <w:t>REPowerEU</w:t>
      </w:r>
      <w:proofErr w:type="spellEnd"/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(reforiem 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355F02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udržateľnej energetiky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,</w:t>
      </w:r>
      <w:r w:rsidR="00D72E7D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316757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zelenej transformácie v oblast</w:t>
      </w:r>
      <w:r w:rsidR="00DC4A1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i</w:t>
      </w:r>
      <w:r w:rsidR="00316757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OZE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“, „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Projektová podpora obnovy 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lastRenderedPageBreak/>
        <w:t>rodinných domov v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 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teréne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a investície 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obnovy domácností ohrozených energetickou chudobou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) 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>Plánu obnovy a odolnosti Slovenskej republiky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75511A09" w14:textId="4360D2AA" w:rsidR="00D764E7" w:rsidRPr="00DE6259" w:rsidRDefault="00D764E7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08DF145" w14:textId="2979CF59" w:rsidR="00D72E7D" w:rsidRPr="00DE6259" w:rsidRDefault="00D764E7" w:rsidP="008075F0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C.3 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Ministerstvo </w:t>
      </w:r>
      <w:r w:rsidR="00E50C35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dopravy 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SR ako vykonávateľa investícií a reforiem pre časti </w:t>
      </w:r>
      <w:r w:rsidR="00A67D37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kapitoly </w:t>
      </w:r>
      <w:proofErr w:type="spellStart"/>
      <w:r w:rsidR="00A67D37" w:rsidRPr="00DE6259">
        <w:rPr>
          <w:rFonts w:ascii="Times New Roman" w:hAnsi="Times New Roman" w:cs="Times New Roman"/>
          <w:sz w:val="24"/>
          <w:szCs w:val="24"/>
          <w:lang w:eastAsia="cs-CZ"/>
        </w:rPr>
        <w:t>REPowerEU</w:t>
      </w:r>
      <w:proofErr w:type="spellEnd"/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(reformy</w:t>
      </w:r>
      <w:r w:rsidR="006B1CF9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vzniku databázy a systému výmeny údajov o energetickej hospodárnosti budov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a investícií „</w:t>
      </w:r>
      <w:r w:rsidR="00D72E7D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Doplnenie alokácie investície 2 komponentu 2 Obnova verejných historických a pamiatkovo chránených budov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“, „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Rozvoj infraštruktúry </w:t>
      </w:r>
      <w:proofErr w:type="spellStart"/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nízkouhlíkovej</w:t>
      </w:r>
      <w:proofErr w:type="spellEnd"/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dopravy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a 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6B1CF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ekologickej osobnej dopravy</w:t>
      </w:r>
      <w:r w:rsidR="00C049D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) </w:t>
      </w:r>
      <w:r w:rsidR="00D72E7D" w:rsidRPr="00DE6259">
        <w:rPr>
          <w:rFonts w:ascii="Times New Roman" w:hAnsi="Times New Roman" w:cs="Times New Roman"/>
          <w:sz w:val="24"/>
          <w:szCs w:val="24"/>
          <w:lang w:eastAsia="cs-CZ"/>
        </w:rPr>
        <w:t>Plánu obnovy a odolnosti Slovenskej republiky</w:t>
      </w:r>
      <w:r w:rsidR="00C049D3" w:rsidRPr="00DE6259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746E0936" w14:textId="77777777" w:rsidR="006B1CF9" w:rsidRPr="00DE6259" w:rsidRDefault="006B1CF9" w:rsidP="008830E5">
      <w:pPr>
        <w:tabs>
          <w:tab w:val="left" w:pos="1594"/>
        </w:tabs>
        <w:spacing w:before="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2CA705AF" w14:textId="6D5D0912" w:rsidR="000E427F" w:rsidRPr="00A24967" w:rsidRDefault="006B1CF9" w:rsidP="008830E5">
      <w:pPr>
        <w:spacing w:before="0"/>
        <w:ind w:left="1247" w:hanging="707"/>
        <w:rPr>
          <w:rFonts w:ascii="Times New Roman" w:hAnsi="Times New Roman" w:cs="Times New Roman"/>
          <w:sz w:val="24"/>
          <w:szCs w:val="24"/>
          <w:lang w:eastAsia="cs-CZ"/>
        </w:rPr>
      </w:pPr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C.4 </w:t>
      </w:r>
      <w:r w:rsidRPr="00DE6259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Ministerstvo školstva, vedy, výskumu a športu SR ako vykonávateľa investícií a reforiem pre časti kapitoly </w:t>
      </w:r>
      <w:proofErr w:type="spellStart"/>
      <w:r w:rsidRPr="00DE6259">
        <w:rPr>
          <w:rFonts w:ascii="Times New Roman" w:hAnsi="Times New Roman" w:cs="Times New Roman"/>
          <w:sz w:val="24"/>
          <w:szCs w:val="24"/>
          <w:lang w:eastAsia="cs-CZ"/>
        </w:rPr>
        <w:t>REPowerEU</w:t>
      </w:r>
      <w:proofErr w:type="spellEnd"/>
      <w:r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9177D0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(reformy </w:t>
      </w:r>
      <w:r w:rsidR="009177D0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DC4A1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Podpora vzdelávania a rozvoja zručností pre zelenú transformáciu</w:t>
      </w:r>
      <w:r w:rsidR="009177D0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9177D0" w:rsidRPr="00DE6259">
        <w:rPr>
          <w:rFonts w:ascii="Times New Roman" w:hAnsi="Times New Roman" w:cs="Times New Roman"/>
          <w:sz w:val="24"/>
          <w:szCs w:val="24"/>
          <w:lang w:eastAsia="cs-CZ"/>
        </w:rPr>
        <w:t xml:space="preserve"> a investície </w:t>
      </w:r>
      <w:r w:rsidR="009177D0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DC4A13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Podmienky na vzdelávanie a rozvoj zručností pre zelenú</w:t>
      </w:r>
      <w:r w:rsidR="00DC4A13" w:rsidRPr="00DC4A13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 transformáciu</w:t>
      </w:r>
      <w:r w:rsidR="009177D0" w:rsidRPr="00A24967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“)</w:t>
      </w:r>
      <w:r w:rsidR="00D72E7D" w:rsidRPr="00A24967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0E427F" w:rsidRPr="00A24967">
        <w:rPr>
          <w:rFonts w:ascii="Times New Roman" w:hAnsi="Times New Roman" w:cs="Times New Roman"/>
          <w:sz w:val="24"/>
          <w:szCs w:val="24"/>
          <w:lang w:eastAsia="cs-CZ"/>
        </w:rPr>
        <w:t>Plánu obnovy a odolnosti Slovenskej republiky</w:t>
      </w:r>
      <w:r w:rsidR="009177D0" w:rsidRPr="00A24967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14:paraId="02C7236F" w14:textId="77777777" w:rsidR="000E427F" w:rsidRPr="00A24967" w:rsidRDefault="000E427F" w:rsidP="008830E5">
      <w:pPr>
        <w:pStyle w:val="Odsekzoznamu"/>
        <w:tabs>
          <w:tab w:val="left" w:pos="1594"/>
        </w:tabs>
        <w:spacing w:before="0"/>
        <w:ind w:left="1840" w:firstLine="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1E91D26F" w14:textId="7D046466" w:rsidR="000E427F" w:rsidRPr="009177D0" w:rsidRDefault="00A87EC5" w:rsidP="008830E5">
      <w:pPr>
        <w:spacing w:before="0"/>
        <w:ind w:left="1247" w:hanging="707"/>
        <w:rPr>
          <w:rFonts w:ascii="Times New Roman" w:hAnsi="Times New Roman" w:cs="Times New Roman"/>
          <w:sz w:val="24"/>
          <w:szCs w:val="24"/>
          <w:lang w:eastAsia="cs-CZ"/>
        </w:rPr>
      </w:pPr>
      <w:r w:rsidRPr="00A24967">
        <w:rPr>
          <w:rFonts w:ascii="Times New Roman" w:hAnsi="Times New Roman" w:cs="Times New Roman"/>
          <w:sz w:val="24"/>
          <w:szCs w:val="24"/>
          <w:lang w:eastAsia="cs-CZ"/>
        </w:rPr>
        <w:t xml:space="preserve">C.5 </w:t>
      </w:r>
      <w:r w:rsidRPr="00A24967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Úrad vlády SR ako vykonávateľa investícií a reforiem pre časti kapitoly </w:t>
      </w:r>
      <w:proofErr w:type="spellStart"/>
      <w:r w:rsidRPr="00A24967">
        <w:rPr>
          <w:rFonts w:ascii="Times New Roman" w:hAnsi="Times New Roman" w:cs="Times New Roman"/>
          <w:sz w:val="24"/>
          <w:szCs w:val="24"/>
          <w:lang w:eastAsia="cs-CZ"/>
        </w:rPr>
        <w:t>REPowerEU</w:t>
      </w:r>
      <w:proofErr w:type="spellEnd"/>
      <w:r w:rsidR="009177D0" w:rsidRPr="00A24967">
        <w:rPr>
          <w:rFonts w:ascii="Times New Roman" w:hAnsi="Times New Roman" w:cs="Times New Roman"/>
          <w:sz w:val="24"/>
          <w:szCs w:val="24"/>
          <w:lang w:eastAsia="cs-CZ"/>
        </w:rPr>
        <w:t xml:space="preserve"> (reformy </w:t>
      </w:r>
      <w:r w:rsidR="009177D0" w:rsidRPr="008075F0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DE6259" w:rsidRPr="00DE6259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Reforma spravovania budov štátnej správy</w:t>
      </w:r>
      <w:r w:rsidR="009177D0" w:rsidRPr="008075F0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“</w:t>
      </w:r>
      <w:r w:rsidR="009177D0" w:rsidRPr="00A24967">
        <w:rPr>
          <w:rFonts w:ascii="Times New Roman" w:hAnsi="Times New Roman" w:cs="Times New Roman"/>
          <w:sz w:val="24"/>
          <w:szCs w:val="24"/>
          <w:lang w:eastAsia="cs-CZ"/>
        </w:rPr>
        <w:t xml:space="preserve"> a investície </w:t>
      </w:r>
      <w:r w:rsidR="009177D0" w:rsidRPr="00A24967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„</w:t>
      </w:r>
      <w:r w:rsidR="00316757" w:rsidRPr="00A24967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 xml:space="preserve">Podpora kapacít a komunikácie </w:t>
      </w:r>
      <w:r w:rsidR="00D75B64" w:rsidRPr="00D75B64">
        <w:rPr>
          <w:rFonts w:ascii="Times New Roman" w:hAnsi="Times New Roman" w:cs="Times New Roman"/>
          <w:i/>
          <w:iCs/>
          <w:sz w:val="24"/>
          <w:szCs w:val="24"/>
          <w:lang w:eastAsia="cs-CZ"/>
        </w:rPr>
        <w:t>investícia 4 komponent 16</w:t>
      </w:r>
      <w:r w:rsidR="008075F0">
        <w:rPr>
          <w:rFonts w:ascii="Times New Roman" w:hAnsi="Times New Roman" w:cs="Times New Roman"/>
          <w:sz w:val="24"/>
          <w:szCs w:val="24"/>
          <w:lang w:eastAsia="cs-CZ"/>
        </w:rPr>
        <w:t>)</w:t>
      </w:r>
      <w:r w:rsidR="009177D0" w:rsidRPr="00A24967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0E427F" w:rsidRPr="00A24967">
        <w:rPr>
          <w:rFonts w:ascii="Times New Roman" w:hAnsi="Times New Roman" w:cs="Times New Roman"/>
          <w:sz w:val="24"/>
          <w:szCs w:val="24"/>
          <w:lang w:eastAsia="cs-CZ"/>
        </w:rPr>
        <w:t>Plánu obnovy a odolnosti Slovenskej republiky</w:t>
      </w:r>
      <w:r w:rsidR="009177D0" w:rsidRPr="00A24967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14:paraId="429A77F2" w14:textId="5B42BE38" w:rsidR="006B1CF9" w:rsidRDefault="006B1CF9" w:rsidP="008830E5">
      <w:pPr>
        <w:tabs>
          <w:tab w:val="left" w:pos="1594"/>
        </w:tabs>
        <w:spacing w:before="0"/>
        <w:ind w:firstLine="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47EA649" w14:textId="77777777" w:rsidR="00D764E7" w:rsidRDefault="00D764E7" w:rsidP="008830E5">
      <w:pPr>
        <w:spacing w:before="0"/>
        <w:ind w:firstLine="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1C03E0E" w14:textId="4AAAF79C" w:rsidR="00C858A0" w:rsidRDefault="00C858A0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>D</w:t>
      </w:r>
      <w:r w:rsidRPr="006E0246">
        <w:rPr>
          <w:rFonts w:ascii="Times New Roman" w:hAnsi="Times New Roman"/>
          <w:kern w:val="32"/>
        </w:rPr>
        <w:t>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poveruje</w:t>
      </w:r>
    </w:p>
    <w:p w14:paraId="5719721B" w14:textId="77777777" w:rsidR="00C858A0" w:rsidRDefault="00C858A0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183406F6" w14:textId="0557CA32" w:rsidR="00C858A0" w:rsidRPr="00C858A0" w:rsidRDefault="00C858A0" w:rsidP="008830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58A0">
        <w:rPr>
          <w:rFonts w:ascii="Times New Roman" w:hAnsi="Times New Roman" w:cs="Times New Roman"/>
          <w:b/>
          <w:bCs/>
          <w:sz w:val="24"/>
          <w:szCs w:val="24"/>
        </w:rPr>
        <w:t>predsedu vlády</w:t>
      </w:r>
    </w:p>
    <w:p w14:paraId="063B598B" w14:textId="61FB3873" w:rsidR="00C858A0" w:rsidRPr="00C858A0" w:rsidRDefault="00C858A0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</w:rPr>
      </w:pPr>
      <w:r w:rsidRPr="00C858A0">
        <w:rPr>
          <w:rFonts w:ascii="Times New Roman" w:hAnsi="Times New Roman" w:cs="Times New Roman"/>
        </w:rPr>
        <w:tab/>
      </w:r>
      <w:r w:rsidRPr="00C858A0">
        <w:rPr>
          <w:rFonts w:ascii="Times New Roman" w:hAnsi="Times New Roman" w:cs="Times New Roman"/>
        </w:rPr>
        <w:tab/>
        <w:t>ministra financií</w:t>
      </w:r>
    </w:p>
    <w:p w14:paraId="2DE6D3E8" w14:textId="77777777" w:rsidR="00C858A0" w:rsidRPr="00660F3D" w:rsidRDefault="00C858A0" w:rsidP="008830E5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0B5C3DC8" w14:textId="1C1EAAD8" w:rsidR="00C858A0" w:rsidRPr="00A67D37" w:rsidRDefault="00C858A0" w:rsidP="008830E5">
      <w:pPr>
        <w:spacing w:before="0"/>
        <w:ind w:left="1170" w:hanging="6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D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.1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A67D37">
        <w:rPr>
          <w:rFonts w:ascii="Times New Roman" w:hAnsi="Times New Roman"/>
          <w:color w:val="000000"/>
          <w:sz w:val="24"/>
          <w:szCs w:val="24"/>
        </w:rPr>
        <w:t>rokovať s Európskou komisiou o Pláne obnovy a odolnosti Slovenskej republiky v procese formálneho schvaľovania</w:t>
      </w:r>
    </w:p>
    <w:p w14:paraId="5F8CF1C4" w14:textId="3D23C91D" w:rsidR="00C858A0" w:rsidRPr="00A67D37" w:rsidRDefault="00C858A0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20E7405E" w14:textId="03C97B7F" w:rsidR="00C858A0" w:rsidRPr="00A67D37" w:rsidRDefault="00C858A0" w:rsidP="008830E5">
      <w:pPr>
        <w:spacing w:before="0"/>
        <w:ind w:left="1170" w:hanging="630"/>
        <w:rPr>
          <w:rFonts w:ascii="Times New Roman" w:hAnsi="Times New Roman"/>
          <w:color w:val="000000"/>
          <w:sz w:val="24"/>
          <w:szCs w:val="24"/>
        </w:rPr>
      </w:pPr>
      <w:r w:rsidRPr="00A67D37">
        <w:rPr>
          <w:rFonts w:ascii="Times New Roman" w:hAnsi="Times New Roman" w:cs="Times New Roman"/>
          <w:sz w:val="24"/>
          <w:szCs w:val="24"/>
          <w:lang w:eastAsia="cs-CZ"/>
        </w:rPr>
        <w:t xml:space="preserve">D.2 </w:t>
      </w:r>
      <w:r w:rsidRPr="00A67D37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A67D37">
        <w:rPr>
          <w:rFonts w:ascii="Times New Roman" w:hAnsi="Times New Roman"/>
          <w:color w:val="000000"/>
          <w:sz w:val="24"/>
          <w:szCs w:val="24"/>
        </w:rPr>
        <w:t>poskytnúť Európskej komisii potrebné dodatočné informácie a zrevidovať v súčinnosti s vykonávateľmi reforiem a investícií Plán obnovy a odolnosti Slovenskej republiky na základe pripomienok Európskej komisie vznesených v rámci procesu formálneho schvaľovania</w:t>
      </w:r>
    </w:p>
    <w:p w14:paraId="63937241" w14:textId="2A930D84" w:rsidR="00C858A0" w:rsidRPr="00A67D37" w:rsidRDefault="00C858A0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667A5BFD" w14:textId="0E827ECD" w:rsidR="00C858A0" w:rsidRDefault="00C858A0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 w:rsidRPr="00A67D37">
        <w:rPr>
          <w:rFonts w:ascii="Times New Roman" w:hAnsi="Times New Roman" w:cs="Times New Roman"/>
          <w:sz w:val="24"/>
          <w:szCs w:val="24"/>
          <w:lang w:eastAsia="cs-CZ"/>
        </w:rPr>
        <w:t>D.3</w:t>
      </w:r>
      <w:r w:rsidRPr="00A67D37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Pr="00A67D37">
        <w:rPr>
          <w:rFonts w:ascii="Times New Roman" w:hAnsi="Times New Roman"/>
          <w:color w:val="000000"/>
          <w:sz w:val="24"/>
          <w:szCs w:val="24"/>
        </w:rPr>
        <w:t>komunikovať s Európskou komisiou o úlohách súvisiacich s Plánom obnovy a odolnosti Slovenskej republiky a zabezpečiť plnenie úloh súvisiacich s Plánom obnovy</w:t>
      </w:r>
      <w:r w:rsidR="00B94D63">
        <w:rPr>
          <w:rFonts w:ascii="Times New Roman" w:hAnsi="Times New Roman"/>
          <w:color w:val="000000"/>
          <w:sz w:val="24"/>
          <w:szCs w:val="24"/>
        </w:rPr>
        <w:t xml:space="preserve"> a odolnosti Slovenskej republiky</w:t>
      </w:r>
    </w:p>
    <w:p w14:paraId="26C30ED8" w14:textId="241D4C83" w:rsidR="00C858A0" w:rsidRDefault="00C858A0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B41FA20" w14:textId="77777777" w:rsidR="003779A8" w:rsidRPr="00C858A0" w:rsidRDefault="003779A8" w:rsidP="008830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58A0">
        <w:rPr>
          <w:rFonts w:ascii="Times New Roman" w:hAnsi="Times New Roman" w:cs="Times New Roman"/>
          <w:b/>
          <w:bCs/>
          <w:sz w:val="24"/>
          <w:szCs w:val="24"/>
        </w:rPr>
        <w:t>predsedu vlády</w:t>
      </w:r>
    </w:p>
    <w:p w14:paraId="130D017A" w14:textId="2384A7DA" w:rsidR="00C858A0" w:rsidRDefault="00C858A0" w:rsidP="008830E5">
      <w:pPr>
        <w:spacing w:before="0"/>
        <w:ind w:left="1418" w:hanging="63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3280B19" w14:textId="56D2842F" w:rsidR="003779A8" w:rsidRDefault="003779A8" w:rsidP="008830E5">
      <w:pPr>
        <w:spacing w:before="0"/>
        <w:ind w:left="1170" w:hanging="630"/>
        <w:rPr>
          <w:rFonts w:ascii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  <w:lang w:eastAsia="cs-CZ"/>
        </w:rPr>
        <w:t>D.4</w:t>
      </w:r>
      <w:r>
        <w:rPr>
          <w:rFonts w:ascii="Times New Roman" w:hAnsi="Times New Roman" w:cs="Times New Roman"/>
          <w:sz w:val="24"/>
          <w:szCs w:val="24"/>
          <w:lang w:eastAsia="cs-CZ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rokovať s Európskou komisiou o zmene </w:t>
      </w:r>
      <w:r w:rsidR="00FC2F0C">
        <w:rPr>
          <w:rFonts w:ascii="Times New Roman" w:hAnsi="Times New Roman"/>
          <w:color w:val="000000"/>
          <w:sz w:val="24"/>
          <w:szCs w:val="24"/>
        </w:rPr>
        <w:t xml:space="preserve">Vykonávacieho rozhodnutia rady,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 w:rsidR="00A67D37">
        <w:rPr>
          <w:rFonts w:ascii="Times New Roman" w:hAnsi="Times New Roman"/>
          <w:color w:val="000000"/>
          <w:sz w:val="24"/>
          <w:szCs w:val="24"/>
        </w:rPr>
        <w:t>peračnej</w:t>
      </w:r>
      <w:r>
        <w:rPr>
          <w:rFonts w:ascii="Times New Roman" w:hAnsi="Times New Roman"/>
          <w:color w:val="000000"/>
          <w:sz w:val="24"/>
          <w:szCs w:val="24"/>
        </w:rPr>
        <w:t xml:space="preserve"> dohody a Dohody o financovaní týkajúcej sa Plánu obnovy a odolnosti </w:t>
      </w:r>
      <w:r w:rsidR="00B94D63">
        <w:rPr>
          <w:rFonts w:ascii="Times New Roman" w:hAnsi="Times New Roman"/>
          <w:color w:val="000000"/>
          <w:sz w:val="24"/>
          <w:szCs w:val="24"/>
        </w:rPr>
        <w:t xml:space="preserve">Slovenskej republiky </w:t>
      </w:r>
      <w:r>
        <w:rPr>
          <w:rFonts w:ascii="Times New Roman" w:hAnsi="Times New Roman"/>
          <w:color w:val="000000"/>
          <w:sz w:val="24"/>
          <w:szCs w:val="24"/>
        </w:rPr>
        <w:t>v procese formálneho schvaľovania a uzatvoriť ju v mene Slovenskej republiky</w:t>
      </w:r>
    </w:p>
    <w:p w14:paraId="296E4D36" w14:textId="77777777" w:rsidR="00D764E7" w:rsidRDefault="00D764E7" w:rsidP="008830E5">
      <w:pPr>
        <w:spacing w:before="0"/>
        <w:ind w:firstLine="0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418672F9" w14:textId="1C8E5D41" w:rsidR="006D2E03" w:rsidRPr="006D2E03" w:rsidRDefault="006D2E03" w:rsidP="008830E5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</w:p>
    <w:p w14:paraId="35B8834F" w14:textId="77777777" w:rsidR="006D2E03" w:rsidRPr="006E0246" w:rsidRDefault="006D2E03" w:rsidP="008830E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2F448453" w14:textId="72BE5BD1" w:rsidR="003779A8" w:rsidRDefault="003A053C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    </w:t>
      </w:r>
      <w:r w:rsidR="00E61024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3779A8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</w:p>
    <w:p w14:paraId="6E856566" w14:textId="1179C55E" w:rsidR="006D2E03" w:rsidRDefault="00454993" w:rsidP="008830E5">
      <w:pPr>
        <w:pStyle w:val="Zkladntext2"/>
        <w:widowControl/>
        <w:autoSpaceDE/>
        <w:autoSpaceDN/>
        <w:adjustRightInd/>
        <w:ind w:left="1418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lastRenderedPageBreak/>
        <w:t xml:space="preserve">podpredsedníčka vlády a ministerka </w:t>
      </w:r>
      <w:r w:rsidRPr="009A6D92">
        <w:rPr>
          <w:rFonts w:ascii="Times New Roman" w:hAnsi="Times New Roman" w:cs="Times New Roman"/>
          <w:b w:val="0"/>
          <w:bCs w:val="0"/>
          <w:lang w:eastAsia="cs-CZ"/>
        </w:rPr>
        <w:t>investícií, regionálneho rozvoja a</w:t>
      </w:r>
      <w:r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A6D92">
        <w:rPr>
          <w:rFonts w:ascii="Times New Roman" w:hAnsi="Times New Roman" w:cs="Times New Roman"/>
          <w:b w:val="0"/>
          <w:bCs w:val="0"/>
          <w:lang w:eastAsia="cs-CZ"/>
        </w:rPr>
        <w:t>informatizácie</w:t>
      </w:r>
    </w:p>
    <w:p w14:paraId="70B1F27F" w14:textId="079563C5" w:rsidR="00454993" w:rsidRDefault="00454993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vedúci </w:t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Úradu vlády Slovenskej republiky</w:t>
      </w:r>
    </w:p>
    <w:p w14:paraId="09212E06" w14:textId="35604E57" w:rsidR="00454993" w:rsidRDefault="00454993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 financií</w:t>
      </w:r>
    </w:p>
    <w:p w14:paraId="5C5C32EC" w14:textId="2F47D90C" w:rsidR="00D764E7" w:rsidRDefault="00D764E7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D764E7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E50C35">
        <w:rPr>
          <w:rFonts w:ascii="Times New Roman" w:hAnsi="Times New Roman" w:cs="Times New Roman"/>
          <w:b w:val="0"/>
          <w:bCs w:val="0"/>
          <w:lang w:eastAsia="cs-CZ"/>
        </w:rPr>
        <w:t>hospodárstva</w:t>
      </w:r>
    </w:p>
    <w:p w14:paraId="7FAE083C" w14:textId="688572E3" w:rsidR="00D764E7" w:rsidRDefault="00D764E7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minister </w:t>
      </w:r>
      <w:r w:rsidR="00E50C35">
        <w:rPr>
          <w:rFonts w:ascii="Times New Roman" w:hAnsi="Times New Roman" w:cs="Times New Roman"/>
          <w:b w:val="0"/>
          <w:bCs w:val="0"/>
          <w:lang w:eastAsia="cs-CZ"/>
        </w:rPr>
        <w:t>životného prostredia</w:t>
      </w:r>
    </w:p>
    <w:p w14:paraId="1F4D0F6C" w14:textId="39CA7A2E" w:rsidR="00D764E7" w:rsidRDefault="00D764E7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858A0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E50C35">
        <w:rPr>
          <w:rFonts w:ascii="Times New Roman" w:hAnsi="Times New Roman" w:cs="Times New Roman"/>
          <w:b w:val="0"/>
          <w:bCs w:val="0"/>
          <w:lang w:eastAsia="cs-CZ"/>
        </w:rPr>
        <w:t>dopravy</w:t>
      </w:r>
    </w:p>
    <w:p w14:paraId="27BDF9D9" w14:textId="383152DA" w:rsidR="009A6D92" w:rsidRDefault="009A6D92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9A6D92">
        <w:rPr>
          <w:rFonts w:ascii="Times New Roman" w:hAnsi="Times New Roman" w:cs="Times New Roman"/>
          <w:b w:val="0"/>
          <w:bCs w:val="0"/>
          <w:lang w:eastAsia="cs-CZ"/>
        </w:rPr>
        <w:t xml:space="preserve">minister školstva, vedy, výskumu a športu </w:t>
      </w:r>
    </w:p>
    <w:p w14:paraId="57444E82" w14:textId="2961854C" w:rsidR="009A6D92" w:rsidRDefault="009A6D92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454993">
        <w:rPr>
          <w:rFonts w:ascii="Times New Roman" w:hAnsi="Times New Roman" w:cs="Times New Roman"/>
          <w:b w:val="0"/>
          <w:bCs w:val="0"/>
          <w:lang w:eastAsia="cs-CZ"/>
        </w:rPr>
        <w:t>minister zdravotníctva</w:t>
      </w:r>
    </w:p>
    <w:p w14:paraId="1D4370D1" w14:textId="23507327" w:rsidR="009A6D92" w:rsidRDefault="009A6D92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 spravodlivosti</w:t>
      </w:r>
    </w:p>
    <w:p w14:paraId="35D93B56" w14:textId="52DD7697" w:rsidR="009A6D92" w:rsidRDefault="009A6D92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minister </w:t>
      </w:r>
      <w:r w:rsidRPr="009A6D92">
        <w:rPr>
          <w:rFonts w:ascii="Times New Roman" w:hAnsi="Times New Roman" w:cs="Times New Roman"/>
          <w:b w:val="0"/>
          <w:bCs w:val="0"/>
          <w:lang w:eastAsia="cs-CZ"/>
        </w:rPr>
        <w:t>práce, sociálnych vecí a</w:t>
      </w:r>
      <w:r>
        <w:rPr>
          <w:rFonts w:ascii="Times New Roman" w:hAnsi="Times New Roman" w:cs="Times New Roman"/>
          <w:b w:val="0"/>
          <w:bCs w:val="0"/>
          <w:lang w:eastAsia="cs-CZ"/>
        </w:rPr>
        <w:t> </w:t>
      </w:r>
      <w:r w:rsidRPr="009A6D92">
        <w:rPr>
          <w:rFonts w:ascii="Times New Roman" w:hAnsi="Times New Roman" w:cs="Times New Roman"/>
          <w:b w:val="0"/>
          <w:bCs w:val="0"/>
          <w:lang w:eastAsia="cs-CZ"/>
        </w:rPr>
        <w:t>rodin</w:t>
      </w:r>
      <w:r>
        <w:rPr>
          <w:rFonts w:ascii="Times New Roman" w:hAnsi="Times New Roman" w:cs="Times New Roman"/>
          <w:b w:val="0"/>
          <w:bCs w:val="0"/>
          <w:lang w:eastAsia="cs-CZ"/>
        </w:rPr>
        <w:t>y</w:t>
      </w:r>
    </w:p>
    <w:p w14:paraId="26DC633F" w14:textId="22462EE2" w:rsidR="009A6D92" w:rsidRDefault="009A6D92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 vnútra</w:t>
      </w:r>
    </w:p>
    <w:p w14:paraId="79815F67" w14:textId="78DF3D23" w:rsidR="009A6D92" w:rsidRDefault="009A6D92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>ministerka kultúry</w:t>
      </w:r>
    </w:p>
    <w:p w14:paraId="27394D9F" w14:textId="5B41EDE0" w:rsidR="00454993" w:rsidRDefault="00454993" w:rsidP="008830E5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454993">
        <w:rPr>
          <w:rFonts w:ascii="Times New Roman" w:hAnsi="Times New Roman" w:cs="Times New Roman"/>
          <w:b w:val="0"/>
          <w:bCs w:val="0"/>
          <w:lang w:eastAsia="cs-CZ"/>
        </w:rPr>
        <w:t>predseda Úradu pre verejné obstarávanie</w:t>
      </w:r>
    </w:p>
    <w:p w14:paraId="24A1F53E" w14:textId="77777777" w:rsidR="003779A8" w:rsidRDefault="003779A8" w:rsidP="008830E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Cs w:val="0"/>
          <w:lang w:eastAsia="cs-CZ"/>
        </w:rPr>
      </w:pPr>
    </w:p>
    <w:p w14:paraId="28496EC7" w14:textId="47849DD1" w:rsidR="003A053C" w:rsidRPr="006E0246" w:rsidRDefault="003A053C" w:rsidP="008830E5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Na vedomie: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79501D">
        <w:rPr>
          <w:rFonts w:ascii="Times New Roman" w:hAnsi="Times New Roman" w:cs="Times New Roman"/>
          <w:b w:val="0"/>
          <w:bCs w:val="0"/>
          <w:lang w:eastAsia="cs-CZ"/>
        </w:rPr>
        <w:t>prezident</w:t>
      </w:r>
      <w:r w:rsidR="00D47959">
        <w:rPr>
          <w:rFonts w:ascii="Times New Roman" w:hAnsi="Times New Roman" w:cs="Times New Roman"/>
          <w:b w:val="0"/>
          <w:bCs w:val="0"/>
          <w:lang w:eastAsia="cs-CZ"/>
        </w:rPr>
        <w:t>ka</w:t>
      </w:r>
      <w:r w:rsidRPr="006E0246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B86C47" w:rsidRPr="006E0246">
        <w:rPr>
          <w:rFonts w:ascii="Times New Roman" w:hAnsi="Times New Roman" w:cs="Times New Roman"/>
          <w:b w:val="0"/>
          <w:bCs w:val="0"/>
          <w:lang w:eastAsia="cs-CZ"/>
        </w:rPr>
        <w:t>Slovenskej republiky</w:t>
      </w:r>
    </w:p>
    <w:sectPr w:rsidR="003A053C" w:rsidRPr="006E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B6B5" w14:textId="77777777" w:rsidR="00D14D88" w:rsidRDefault="00D14D88" w:rsidP="00660F3D">
      <w:pPr>
        <w:spacing w:before="0"/>
      </w:pPr>
      <w:r>
        <w:separator/>
      </w:r>
    </w:p>
  </w:endnote>
  <w:endnote w:type="continuationSeparator" w:id="0">
    <w:p w14:paraId="018F0270" w14:textId="77777777" w:rsidR="00D14D88" w:rsidRDefault="00D14D88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9D21" w14:textId="77777777" w:rsidR="00D14D88" w:rsidRDefault="00D14D88" w:rsidP="00660F3D">
      <w:pPr>
        <w:spacing w:before="0"/>
      </w:pPr>
      <w:r>
        <w:separator/>
      </w:r>
    </w:p>
  </w:footnote>
  <w:footnote w:type="continuationSeparator" w:id="0">
    <w:p w14:paraId="7727619D" w14:textId="77777777" w:rsidR="00D14D88" w:rsidRDefault="00D14D88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40C83"/>
    <w:multiLevelType w:val="hybridMultilevel"/>
    <w:tmpl w:val="B246AC2E"/>
    <w:lvl w:ilvl="0" w:tplc="9D0EAE84">
      <w:start w:val="3"/>
      <w:numFmt w:val="bullet"/>
      <w:lvlText w:val="-"/>
      <w:lvlJc w:val="left"/>
      <w:pPr>
        <w:ind w:left="200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72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9" w:hanging="360"/>
      </w:pPr>
      <w:rPr>
        <w:rFonts w:ascii="Wingdings" w:hAnsi="Wingdings" w:hint="default"/>
      </w:rPr>
    </w:lvl>
  </w:abstractNum>
  <w:abstractNum w:abstractNumId="1" w15:restartNumberingAfterBreak="0">
    <w:nsid w:val="49366C14"/>
    <w:multiLevelType w:val="hybridMultilevel"/>
    <w:tmpl w:val="F7169DA8"/>
    <w:lvl w:ilvl="0" w:tplc="041B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</w:abstractNum>
  <w:abstractNum w:abstractNumId="2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951">
    <w:abstractNumId w:val="2"/>
  </w:num>
  <w:num w:numId="2" w16cid:durableId="586965291">
    <w:abstractNumId w:val="1"/>
  </w:num>
  <w:num w:numId="3" w16cid:durableId="532887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53C"/>
    <w:rsid w:val="00023ADB"/>
    <w:rsid w:val="00037A8F"/>
    <w:rsid w:val="0005349A"/>
    <w:rsid w:val="00092767"/>
    <w:rsid w:val="000A2D9E"/>
    <w:rsid w:val="000B5234"/>
    <w:rsid w:val="000C3072"/>
    <w:rsid w:val="000D186E"/>
    <w:rsid w:val="000E427F"/>
    <w:rsid w:val="00135CA2"/>
    <w:rsid w:val="00137A24"/>
    <w:rsid w:val="0014067D"/>
    <w:rsid w:val="00142DA0"/>
    <w:rsid w:val="00143536"/>
    <w:rsid w:val="00143B0B"/>
    <w:rsid w:val="00153325"/>
    <w:rsid w:val="0018066B"/>
    <w:rsid w:val="001B630E"/>
    <w:rsid w:val="001C63FE"/>
    <w:rsid w:val="001D6ABE"/>
    <w:rsid w:val="001E122D"/>
    <w:rsid w:val="001F602D"/>
    <w:rsid w:val="002019FC"/>
    <w:rsid w:val="00211F19"/>
    <w:rsid w:val="00246066"/>
    <w:rsid w:val="002500AA"/>
    <w:rsid w:val="0027368E"/>
    <w:rsid w:val="00297916"/>
    <w:rsid w:val="002B1DC7"/>
    <w:rsid w:val="002C0348"/>
    <w:rsid w:val="002C596E"/>
    <w:rsid w:val="002D37F1"/>
    <w:rsid w:val="002F0190"/>
    <w:rsid w:val="002F1A02"/>
    <w:rsid w:val="0030238C"/>
    <w:rsid w:val="00311FBC"/>
    <w:rsid w:val="00316757"/>
    <w:rsid w:val="00325BEA"/>
    <w:rsid w:val="00342C8F"/>
    <w:rsid w:val="00355F02"/>
    <w:rsid w:val="0036604F"/>
    <w:rsid w:val="00366EC1"/>
    <w:rsid w:val="003773F8"/>
    <w:rsid w:val="003779A8"/>
    <w:rsid w:val="0039672F"/>
    <w:rsid w:val="003A053C"/>
    <w:rsid w:val="003A2E82"/>
    <w:rsid w:val="003D7FFC"/>
    <w:rsid w:val="003E292D"/>
    <w:rsid w:val="004044C6"/>
    <w:rsid w:val="00453772"/>
    <w:rsid w:val="00454993"/>
    <w:rsid w:val="00455088"/>
    <w:rsid w:val="0047283B"/>
    <w:rsid w:val="004A6453"/>
    <w:rsid w:val="004B550D"/>
    <w:rsid w:val="004E03DC"/>
    <w:rsid w:val="004E5691"/>
    <w:rsid w:val="0054425F"/>
    <w:rsid w:val="00547FC1"/>
    <w:rsid w:val="005A02F2"/>
    <w:rsid w:val="005B12C2"/>
    <w:rsid w:val="005D4948"/>
    <w:rsid w:val="005E454F"/>
    <w:rsid w:val="0062775B"/>
    <w:rsid w:val="00660F3D"/>
    <w:rsid w:val="00694A85"/>
    <w:rsid w:val="006A114D"/>
    <w:rsid w:val="006B1453"/>
    <w:rsid w:val="006B1CF9"/>
    <w:rsid w:val="006D2E03"/>
    <w:rsid w:val="006E0246"/>
    <w:rsid w:val="006E77E2"/>
    <w:rsid w:val="00761F41"/>
    <w:rsid w:val="00777DCE"/>
    <w:rsid w:val="00791AAE"/>
    <w:rsid w:val="00791D80"/>
    <w:rsid w:val="0079501D"/>
    <w:rsid w:val="007A0FE0"/>
    <w:rsid w:val="007B479F"/>
    <w:rsid w:val="007C59DC"/>
    <w:rsid w:val="007F45FE"/>
    <w:rsid w:val="00802788"/>
    <w:rsid w:val="0080350B"/>
    <w:rsid w:val="008075F0"/>
    <w:rsid w:val="00822375"/>
    <w:rsid w:val="00842FDA"/>
    <w:rsid w:val="0086186C"/>
    <w:rsid w:val="00867FD8"/>
    <w:rsid w:val="008830E5"/>
    <w:rsid w:val="0089248B"/>
    <w:rsid w:val="008B50C0"/>
    <w:rsid w:val="008C6E00"/>
    <w:rsid w:val="008D1060"/>
    <w:rsid w:val="008E7B14"/>
    <w:rsid w:val="009177D0"/>
    <w:rsid w:val="00921B85"/>
    <w:rsid w:val="0094495B"/>
    <w:rsid w:val="00971BFE"/>
    <w:rsid w:val="00976A6B"/>
    <w:rsid w:val="00985DD0"/>
    <w:rsid w:val="00995ED0"/>
    <w:rsid w:val="009A6D92"/>
    <w:rsid w:val="009A7CB2"/>
    <w:rsid w:val="009B1944"/>
    <w:rsid w:val="009B784A"/>
    <w:rsid w:val="00A05011"/>
    <w:rsid w:val="00A24967"/>
    <w:rsid w:val="00A326CF"/>
    <w:rsid w:val="00A43ACA"/>
    <w:rsid w:val="00A54A18"/>
    <w:rsid w:val="00A550D1"/>
    <w:rsid w:val="00A67D37"/>
    <w:rsid w:val="00A82D02"/>
    <w:rsid w:val="00A87EC5"/>
    <w:rsid w:val="00A9093B"/>
    <w:rsid w:val="00AA0809"/>
    <w:rsid w:val="00AA4D56"/>
    <w:rsid w:val="00AA56F7"/>
    <w:rsid w:val="00AA5D55"/>
    <w:rsid w:val="00AA630D"/>
    <w:rsid w:val="00AB0356"/>
    <w:rsid w:val="00AC5C30"/>
    <w:rsid w:val="00AC6BDF"/>
    <w:rsid w:val="00AD716C"/>
    <w:rsid w:val="00AE43A1"/>
    <w:rsid w:val="00AF067B"/>
    <w:rsid w:val="00B003F1"/>
    <w:rsid w:val="00B224FF"/>
    <w:rsid w:val="00B35372"/>
    <w:rsid w:val="00B52EBA"/>
    <w:rsid w:val="00B537BA"/>
    <w:rsid w:val="00B5656D"/>
    <w:rsid w:val="00B82F2A"/>
    <w:rsid w:val="00B86C47"/>
    <w:rsid w:val="00B94D63"/>
    <w:rsid w:val="00BB16C8"/>
    <w:rsid w:val="00BB670E"/>
    <w:rsid w:val="00BD124E"/>
    <w:rsid w:val="00BD3F72"/>
    <w:rsid w:val="00BE0BEA"/>
    <w:rsid w:val="00BE39AC"/>
    <w:rsid w:val="00BF07E9"/>
    <w:rsid w:val="00BF29BD"/>
    <w:rsid w:val="00BF4DBE"/>
    <w:rsid w:val="00BF6A96"/>
    <w:rsid w:val="00C049D3"/>
    <w:rsid w:val="00C05A8D"/>
    <w:rsid w:val="00C2750A"/>
    <w:rsid w:val="00C858A0"/>
    <w:rsid w:val="00C87A95"/>
    <w:rsid w:val="00CB3C60"/>
    <w:rsid w:val="00D14D88"/>
    <w:rsid w:val="00D250FD"/>
    <w:rsid w:val="00D47959"/>
    <w:rsid w:val="00D72E7D"/>
    <w:rsid w:val="00D75B64"/>
    <w:rsid w:val="00D764E7"/>
    <w:rsid w:val="00D76CE3"/>
    <w:rsid w:val="00D909CB"/>
    <w:rsid w:val="00DA7CC7"/>
    <w:rsid w:val="00DB193A"/>
    <w:rsid w:val="00DB2739"/>
    <w:rsid w:val="00DC1005"/>
    <w:rsid w:val="00DC4A13"/>
    <w:rsid w:val="00DD6DB8"/>
    <w:rsid w:val="00DE6259"/>
    <w:rsid w:val="00E10D9B"/>
    <w:rsid w:val="00E11244"/>
    <w:rsid w:val="00E14FDC"/>
    <w:rsid w:val="00E22BE2"/>
    <w:rsid w:val="00E3341E"/>
    <w:rsid w:val="00E50C35"/>
    <w:rsid w:val="00E513A8"/>
    <w:rsid w:val="00E61024"/>
    <w:rsid w:val="00E7661B"/>
    <w:rsid w:val="00E77FEA"/>
    <w:rsid w:val="00EC52D7"/>
    <w:rsid w:val="00ED2A63"/>
    <w:rsid w:val="00ED2C18"/>
    <w:rsid w:val="00EE0804"/>
    <w:rsid w:val="00EE2AEA"/>
    <w:rsid w:val="00EF3B45"/>
    <w:rsid w:val="00F01766"/>
    <w:rsid w:val="00F048AB"/>
    <w:rsid w:val="00F0759A"/>
    <w:rsid w:val="00F2380D"/>
    <w:rsid w:val="00F31684"/>
    <w:rsid w:val="00F37B7A"/>
    <w:rsid w:val="00F42DC4"/>
    <w:rsid w:val="00F53D70"/>
    <w:rsid w:val="00F64498"/>
    <w:rsid w:val="00F65906"/>
    <w:rsid w:val="00FA4282"/>
    <w:rsid w:val="00FC08BA"/>
    <w:rsid w:val="00FC2F0C"/>
    <w:rsid w:val="00FC347F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58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BB670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B670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B670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B670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B670E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858A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B8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B85"/>
    <w:rPr>
      <w:rFonts w:ascii="Segoe UI" w:eastAsia="Times New Roman" w:hAnsi="Segoe UI" w:cs="Segoe UI"/>
      <w:sz w:val="18"/>
      <w:szCs w:val="18"/>
      <w:lang w:eastAsia="sk-SK"/>
    </w:rPr>
  </w:style>
  <w:style w:type="character" w:styleId="Zvraznenie">
    <w:name w:val="Emphasis"/>
    <w:basedOn w:val="Predvolenpsmoodseku"/>
    <w:uiPriority w:val="20"/>
    <w:qFormat/>
    <w:rsid w:val="006B1CF9"/>
    <w:rPr>
      <w:i/>
      <w:iCs/>
    </w:rPr>
  </w:style>
  <w:style w:type="paragraph" w:styleId="Revzia">
    <w:name w:val="Revision"/>
    <w:hidden/>
    <w:uiPriority w:val="99"/>
    <w:semiHidden/>
    <w:rsid w:val="00316757"/>
    <w:pPr>
      <w:spacing w:after="0" w:line="240" w:lineRule="auto"/>
    </w:pPr>
    <w:rPr>
      <w:rFonts w:ascii="Arial" w:eastAsia="Times New Roman" w:hAnsi="Arial" w:cs="Arial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WKX3UHSAJ2R6-2-1218765</_dlc_DocId>
    <_dlc_DocIdUrl xmlns="e60a29af-d413-48d4-bd90-fe9d2a897e4b">
      <Url>https://ovdmasv601/sites/DMS/_layouts/15/DocIdRedir.aspx?ID=WKX3UHSAJ2R6-2-1218765</Url>
      <Description>WKX3UHSAJ2R6-2-1218765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F38937-058E-44D8-A8B1-287B84729100}"/>
</file>

<file path=customXml/itemProps2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6B3A0-9527-4929-93C7-CD8F32945A89}">
  <ds:schemaRefs>
    <ds:schemaRef ds:uri="http://purl.org/dc/terms/"/>
    <ds:schemaRef ds:uri="9b857168-08a8-4717-8c3e-53e2f20bc96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7D20991-20D0-4B33-92B4-6F84A965E9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2023-03-13T07:52:00Z</dcterms:created>
  <dcterms:modified xsi:type="dcterms:W3CDTF">2023-04-19T17:39:00Z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1bd9076b-a984-42fc-b783-811e3265af3d</vt:lpwstr>
  </property>
</Properties>
</file>